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F197" w14:textId="78112DD7" w:rsidR="009C2147" w:rsidRDefault="001E4A63" w:rsidP="009C2147">
      <w:pPr>
        <w:pStyle w:val="Titre"/>
        <w:rPr>
          <w:rFonts w:ascii="Century Schoolbook" w:hAnsi="Century Schoolbook"/>
        </w:rPr>
      </w:pPr>
      <w:r w:rsidRPr="00085406">
        <w:rPr>
          <w:rFonts w:ascii="Century Schoolbook" w:hAnsi="Century Schoolbook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FF0933E" wp14:editId="46187BE1">
                <wp:simplePos x="0" y="0"/>
                <wp:positionH relativeFrom="margin">
                  <wp:align>left</wp:align>
                </wp:positionH>
                <wp:positionV relativeFrom="paragraph">
                  <wp:posOffset>1674495</wp:posOffset>
                </wp:positionV>
                <wp:extent cx="3911600" cy="1050925"/>
                <wp:effectExtent l="0" t="0" r="12700" b="158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0" cy="105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E2F42" w14:textId="66BBF0B3" w:rsidR="009C2147" w:rsidRDefault="009C2147" w:rsidP="009C2147">
                            <w:pPr>
                              <w:jc w:val="center"/>
                            </w:pPr>
                            <w:r>
                              <w:t>Information sur le commanditaire :</w:t>
                            </w:r>
                          </w:p>
                          <w:p w14:paraId="44AF2727" w14:textId="04BDD482" w:rsidR="009C2147" w:rsidRDefault="009C2147">
                            <w:r>
                              <w:t xml:space="preserve">Nom : </w:t>
                            </w:r>
                          </w:p>
                          <w:p w14:paraId="318EEAC4" w14:textId="4E87EA60" w:rsidR="009C2147" w:rsidRDefault="009C2147">
                            <w:r>
                              <w:t xml:space="preserve">Mail : </w:t>
                            </w:r>
                          </w:p>
                          <w:p w14:paraId="4F373F9D" w14:textId="44C24325" w:rsidR="009C2147" w:rsidRDefault="009C2147">
                            <w:r>
                              <w:t xml:space="preserve">Téléphone : </w:t>
                            </w:r>
                          </w:p>
                          <w:p w14:paraId="6B96B250" w14:textId="0189A72D" w:rsidR="009C2147" w:rsidRDefault="009C2147">
                            <w:r>
                              <w:t xml:space="preserve">Adresse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0933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31.85pt;width:308pt;height:82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">
                <v:textbox>
                  <w:txbxContent>
                    <w:p w14:paraId="018E2F42" w14:textId="66BBF0B3" w:rsidR="009C2147" w:rsidRDefault="009C2147" w:rsidP="009C2147">
                      <w:pPr>
                        <w:jc w:val="center"/>
                      </w:pPr>
                      <w:r>
                        <w:t>Information sur le commanditaire :</w:t>
                      </w:r>
                    </w:p>
                    <w:p w14:paraId="44AF2727" w14:textId="04BDD482" w:rsidR="009C2147" w:rsidRDefault="009C2147">
                      <w:r>
                        <w:t xml:space="preserve">Nom : </w:t>
                      </w:r>
                    </w:p>
                    <w:p w14:paraId="318EEAC4" w14:textId="4E87EA60" w:rsidR="009C2147" w:rsidRDefault="009C2147">
                      <w:r>
                        <w:t xml:space="preserve">Mail : </w:t>
                      </w:r>
                    </w:p>
                    <w:p w14:paraId="4F373F9D" w14:textId="44C24325" w:rsidR="009C2147" w:rsidRDefault="009C2147">
                      <w:r>
                        <w:t xml:space="preserve">Téléphone : </w:t>
                      </w:r>
                    </w:p>
                    <w:p w14:paraId="6B96B250" w14:textId="0189A72D" w:rsidR="009C2147" w:rsidRDefault="009C2147">
                      <w:r>
                        <w:t xml:space="preserve">Adresse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2C23" w:rsidRPr="00085406">
        <w:rPr>
          <w:rFonts w:ascii="Century Schoolbook" w:hAnsi="Century Schoolbook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0F3957" wp14:editId="3EAFE51E">
                <wp:simplePos x="0" y="0"/>
                <wp:positionH relativeFrom="margin">
                  <wp:align>right</wp:align>
                </wp:positionH>
                <wp:positionV relativeFrom="paragraph">
                  <wp:posOffset>2148840</wp:posOffset>
                </wp:positionV>
                <wp:extent cx="2645410" cy="556260"/>
                <wp:effectExtent l="0" t="0" r="21590" b="1524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541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2FEB7" w14:textId="47522852" w:rsidR="00BC7009" w:rsidRDefault="00BC7009" w:rsidP="004364AF">
                            <w:pPr>
                              <w:jc w:val="left"/>
                            </w:pPr>
                            <w:r>
                              <w:t>Pour les associations</w:t>
                            </w:r>
                          </w:p>
                          <w:p w14:paraId="53ABCAA5" w14:textId="05CDC106" w:rsidR="009C2147" w:rsidRDefault="009C2147">
                            <w:r>
                              <w:t>Nombre de famille</w:t>
                            </w:r>
                            <w:r w:rsidR="00C8782E">
                              <w:t>s</w:t>
                            </w:r>
                            <w:r>
                              <w:t xml:space="preserve"> VIP concernée</w:t>
                            </w:r>
                            <w:r w:rsidR="00C8782E">
                              <w:t>s</w:t>
                            </w:r>
                            <w: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3957" id="_x0000_s1027" type="#_x0000_t202" style="position:absolute;left:0;text-align:left;margin-left:157.1pt;margin-top:169.2pt;width:208.3pt;height:43.8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">
                <v:textbox>
                  <w:txbxContent>
                    <w:p w14:paraId="03F2FEB7" w14:textId="47522852" w:rsidR="00BC7009" w:rsidRDefault="00BC7009" w:rsidP="004364AF">
                      <w:pPr>
                        <w:jc w:val="left"/>
                      </w:pPr>
                      <w:r>
                        <w:t>Pour les associations</w:t>
                      </w:r>
                    </w:p>
                    <w:p w14:paraId="53ABCAA5" w14:textId="05CDC106" w:rsidR="009C2147" w:rsidRDefault="009C2147">
                      <w:r>
                        <w:t>Nombre de famille</w:t>
                      </w:r>
                      <w:r w:rsidR="00C8782E">
                        <w:t>s</w:t>
                      </w:r>
                      <w:r>
                        <w:t xml:space="preserve"> VIP concernée</w:t>
                      </w:r>
                      <w:r w:rsidR="00C8782E">
                        <w:t>s</w:t>
                      </w:r>
                      <w:r>
                        <w:t>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2C23" w:rsidRPr="00085406">
        <w:rPr>
          <w:rFonts w:ascii="Century Schoolbook" w:hAnsi="Century Schoolbook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04CD35" wp14:editId="1D8A9F78">
                <wp:simplePos x="0" y="0"/>
                <wp:positionH relativeFrom="margin">
                  <wp:align>right</wp:align>
                </wp:positionH>
                <wp:positionV relativeFrom="paragraph">
                  <wp:posOffset>1673750</wp:posOffset>
                </wp:positionV>
                <wp:extent cx="2654962" cy="436880"/>
                <wp:effectExtent l="0" t="0" r="12065" b="2032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62" cy="43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A72DC" w14:textId="6B553D31" w:rsidR="009C2147" w:rsidRDefault="009C2147">
                            <w:r>
                              <w:t xml:space="preserve">Date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4CD35" id="_x0000_s1028" type="#_x0000_t202" style="position:absolute;left:0;text-align:left;margin-left:157.85pt;margin-top:131.8pt;width:209.05pt;height:34.4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">
                <v:textbox>
                  <w:txbxContent>
                    <w:p w14:paraId="1A2A72DC" w14:textId="6B553D31" w:rsidR="009C2147" w:rsidRDefault="009C2147">
                      <w:r>
                        <w:t xml:space="preserve">Date 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5406" w:rsidRPr="00085406">
        <w:rPr>
          <w:rFonts w:ascii="Century Schoolbook" w:hAnsi="Century Schoolbook"/>
          <w:noProof/>
        </w:rPr>
        <w:drawing>
          <wp:anchor distT="0" distB="0" distL="114300" distR="114300" simplePos="0" relativeHeight="251658240" behindDoc="1" locked="0" layoutInCell="1" allowOverlap="1" wp14:anchorId="4BF9FC6D" wp14:editId="053D5070">
            <wp:simplePos x="0" y="0"/>
            <wp:positionH relativeFrom="margin">
              <wp:align>left</wp:align>
            </wp:positionH>
            <wp:positionV relativeFrom="paragraph">
              <wp:posOffset>178822</wp:posOffset>
            </wp:positionV>
            <wp:extent cx="2350770" cy="1621790"/>
            <wp:effectExtent l="0" t="0" r="0" b="0"/>
            <wp:wrapSquare wrapText="bothSides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FC0" w:rsidRPr="00085406">
        <w:rPr>
          <w:rFonts w:ascii="Century Schoolbook" w:hAnsi="Century Schoolbook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444A1F5" wp14:editId="5953B17B">
                <wp:simplePos x="0" y="0"/>
                <wp:positionH relativeFrom="margin">
                  <wp:posOffset>2381250</wp:posOffset>
                </wp:positionH>
                <wp:positionV relativeFrom="paragraph">
                  <wp:posOffset>498475</wp:posOffset>
                </wp:positionV>
                <wp:extent cx="4237355" cy="1097280"/>
                <wp:effectExtent l="0" t="0" r="10795" b="2667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355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FC891" w14:textId="1992E4A1" w:rsidR="009C2147" w:rsidRDefault="009C2147" w:rsidP="009A2FC0">
                            <w:pPr>
                              <w:jc w:val="left"/>
                            </w:pPr>
                            <w:r>
                              <w:t>Bon de commande à retourner par mail (</w:t>
                            </w:r>
                            <w:hyperlink r:id="rId7" w:history="1">
                              <w:r w:rsidRPr="00636DE6">
                                <w:rPr>
                                  <w:rStyle w:val="Lienhypertexte"/>
                                </w:rPr>
                                <w:t>emplettesetcagettes@gmail.com</w:t>
                              </w:r>
                            </w:hyperlink>
                            <w:r>
                              <w:t xml:space="preserve">) ou à déposer à l’espace Malraux avant le </w:t>
                            </w:r>
                            <w:r w:rsidRPr="009C2147">
                              <w:rPr>
                                <w:b/>
                                <w:bCs/>
                              </w:rPr>
                              <w:t>m</w:t>
                            </w:r>
                            <w:r w:rsidR="00E03C89">
                              <w:rPr>
                                <w:b/>
                                <w:bCs/>
                              </w:rPr>
                              <w:t xml:space="preserve">ardi 12 </w:t>
                            </w:r>
                            <w:r w:rsidRPr="009C2147">
                              <w:rPr>
                                <w:b/>
                                <w:bCs/>
                              </w:rPr>
                              <w:t>octobre</w:t>
                            </w:r>
                            <w:r>
                              <w:t>. Joindre preuve du virement par mail ou déposer les chèques (Ordre : Emplettes et Cagette) et les espèces au site Malraux</w:t>
                            </w:r>
                            <w:r w:rsidR="009A2FC0">
                              <w:t xml:space="preserve"> (Place Henri Miller, Toul)</w:t>
                            </w:r>
                          </w:p>
                          <w:p w14:paraId="5230F2F6" w14:textId="15A5A898" w:rsidR="009C2147" w:rsidRDefault="009C2147"/>
                          <w:p w14:paraId="240632F3" w14:textId="77777777" w:rsidR="009C2147" w:rsidRPr="009C2147" w:rsidRDefault="009C21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4A1F5" id="_x0000_s1029" type="#_x0000_t202" style="position:absolute;left:0;text-align:left;margin-left:187.5pt;margin-top:39.25pt;width:333.65pt;height:86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">
                <v:textbox>
                  <w:txbxContent>
                    <w:p w14:paraId="192FC891" w14:textId="1992E4A1" w:rsidR="009C2147" w:rsidRDefault="009C2147" w:rsidP="009A2FC0">
                      <w:pPr>
                        <w:jc w:val="left"/>
                      </w:pPr>
                      <w:r>
                        <w:t>Bon de commande à retourner par mail (</w:t>
                      </w:r>
                      <w:hyperlink r:id="rId8" w:history="1">
                        <w:r w:rsidRPr="00636DE6">
                          <w:rPr>
                            <w:rStyle w:val="Lienhypertexte"/>
                          </w:rPr>
                          <w:t>emplettesetcagettes@gmail.com</w:t>
                        </w:r>
                      </w:hyperlink>
                      <w:r>
                        <w:t xml:space="preserve">) ou à déposer à l’espace Malraux avant le </w:t>
                      </w:r>
                      <w:r w:rsidRPr="009C2147">
                        <w:rPr>
                          <w:b/>
                          <w:bCs/>
                        </w:rPr>
                        <w:t>m</w:t>
                      </w:r>
                      <w:r w:rsidR="00E03C89">
                        <w:rPr>
                          <w:b/>
                          <w:bCs/>
                        </w:rPr>
                        <w:t xml:space="preserve">ardi 12 </w:t>
                      </w:r>
                      <w:r w:rsidRPr="009C2147">
                        <w:rPr>
                          <w:b/>
                          <w:bCs/>
                        </w:rPr>
                        <w:t>octobre</w:t>
                      </w:r>
                      <w:r>
                        <w:t>. Joindre preuve du virement par mail ou déposer les chèques (Ordre : Emplettes et Cagette) et les espèces au site Malraux</w:t>
                      </w:r>
                      <w:r w:rsidR="009A2FC0">
                        <w:t xml:space="preserve"> (Place Henri Miller, Toul)</w:t>
                      </w:r>
                    </w:p>
                    <w:p w14:paraId="5230F2F6" w14:textId="15A5A898" w:rsidR="009C2147" w:rsidRDefault="009C2147"/>
                    <w:p w14:paraId="240632F3" w14:textId="77777777" w:rsidR="009C2147" w:rsidRPr="009C2147" w:rsidRDefault="009C2147"/>
                  </w:txbxContent>
                </v:textbox>
                <w10:wrap type="square" anchorx="margin"/>
              </v:shape>
            </w:pict>
          </mc:Fallback>
        </mc:AlternateContent>
      </w:r>
      <w:r w:rsidR="009C2147" w:rsidRPr="00085406">
        <w:rPr>
          <w:rFonts w:ascii="Century Schoolbook" w:hAnsi="Century Schoolbook"/>
        </w:rPr>
        <w:t>Bon de commande</w:t>
      </w:r>
    </w:p>
    <w:p w14:paraId="253ACD84" w14:textId="7660BBCA" w:rsidR="009A2FC0" w:rsidRPr="009A2FC0" w:rsidRDefault="009A2FC0" w:rsidP="009A2FC0"/>
    <w:tbl>
      <w:tblPr>
        <w:tblStyle w:val="Grilledutableau"/>
        <w:tblW w:w="10463" w:type="dxa"/>
        <w:tblLook w:val="04A0" w:firstRow="1" w:lastRow="0" w:firstColumn="1" w:lastColumn="0" w:noHBand="0" w:noVBand="1"/>
      </w:tblPr>
      <w:tblGrid>
        <w:gridCol w:w="3363"/>
        <w:gridCol w:w="1300"/>
        <w:gridCol w:w="1596"/>
        <w:gridCol w:w="2303"/>
        <w:gridCol w:w="1901"/>
      </w:tblGrid>
      <w:tr w:rsidR="00C8782E" w14:paraId="316B0006" w14:textId="77777777" w:rsidTr="00917AE0">
        <w:trPr>
          <w:trHeight w:val="663"/>
        </w:trPr>
        <w:tc>
          <w:tcPr>
            <w:tcW w:w="3363" w:type="dxa"/>
          </w:tcPr>
          <w:p w14:paraId="1C27E3FA" w14:textId="427B930C" w:rsidR="00C8782E" w:rsidRDefault="00C8782E">
            <w:r>
              <w:t>Produits</w:t>
            </w:r>
          </w:p>
        </w:tc>
        <w:tc>
          <w:tcPr>
            <w:tcW w:w="1300" w:type="dxa"/>
          </w:tcPr>
          <w:p w14:paraId="4161C1AA" w14:textId="4BE295B6" w:rsidR="00C8782E" w:rsidRDefault="00C8782E">
            <w:r>
              <w:t>Prix à l’unité</w:t>
            </w:r>
          </w:p>
        </w:tc>
        <w:tc>
          <w:tcPr>
            <w:tcW w:w="1596" w:type="dxa"/>
          </w:tcPr>
          <w:p w14:paraId="5E4F7A69" w14:textId="08EEFBFC" w:rsidR="00C8782E" w:rsidRDefault="00C8782E">
            <w:r>
              <w:t>Unité</w:t>
            </w:r>
          </w:p>
        </w:tc>
        <w:tc>
          <w:tcPr>
            <w:tcW w:w="2303" w:type="dxa"/>
          </w:tcPr>
          <w:p w14:paraId="2A17FE50" w14:textId="2FDA9ECA" w:rsidR="00C8782E" w:rsidRDefault="00C8782E">
            <w:r>
              <w:t>Quantité commandée</w:t>
            </w:r>
          </w:p>
        </w:tc>
        <w:tc>
          <w:tcPr>
            <w:tcW w:w="1901" w:type="dxa"/>
          </w:tcPr>
          <w:p w14:paraId="67DA0126" w14:textId="4D5EFE89" w:rsidR="00C8782E" w:rsidRDefault="00C8782E">
            <w:r>
              <w:t>Total</w:t>
            </w:r>
          </w:p>
        </w:tc>
      </w:tr>
      <w:tr w:rsidR="00C8782E" w14:paraId="26BEA531" w14:textId="77777777" w:rsidTr="00917AE0">
        <w:trPr>
          <w:trHeight w:val="331"/>
        </w:trPr>
        <w:tc>
          <w:tcPr>
            <w:tcW w:w="3363" w:type="dxa"/>
          </w:tcPr>
          <w:p w14:paraId="70ECAB43" w14:textId="0DF02A9F" w:rsidR="00C8782E" w:rsidRDefault="00C8782E" w:rsidP="00917AE0">
            <w:pPr>
              <w:jc w:val="left"/>
            </w:pPr>
            <w:r>
              <w:t>Pommes de terre</w:t>
            </w:r>
          </w:p>
        </w:tc>
        <w:tc>
          <w:tcPr>
            <w:tcW w:w="1300" w:type="dxa"/>
            <w:vAlign w:val="center"/>
          </w:tcPr>
          <w:p w14:paraId="42731550" w14:textId="4D7C9431" w:rsidR="00C8782E" w:rsidRDefault="00C8782E" w:rsidP="00917AE0">
            <w:pPr>
              <w:jc w:val="right"/>
            </w:pPr>
            <w:r>
              <w:t>0,42 €</w:t>
            </w:r>
          </w:p>
        </w:tc>
        <w:tc>
          <w:tcPr>
            <w:tcW w:w="1596" w:type="dxa"/>
          </w:tcPr>
          <w:p w14:paraId="54056E29" w14:textId="20DF46D9" w:rsidR="00C8782E" w:rsidRDefault="00917AE0">
            <w:r>
              <w:t>Kg</w:t>
            </w:r>
          </w:p>
        </w:tc>
        <w:tc>
          <w:tcPr>
            <w:tcW w:w="2303" w:type="dxa"/>
          </w:tcPr>
          <w:p w14:paraId="6F5FFB66" w14:textId="77777777" w:rsidR="00C8782E" w:rsidRDefault="00C8782E"/>
        </w:tc>
        <w:tc>
          <w:tcPr>
            <w:tcW w:w="1901" w:type="dxa"/>
          </w:tcPr>
          <w:p w14:paraId="3A9950D4" w14:textId="77777777" w:rsidR="00C8782E" w:rsidRDefault="00C8782E"/>
        </w:tc>
      </w:tr>
      <w:tr w:rsidR="00C8782E" w14:paraId="0D26D72A" w14:textId="77777777" w:rsidTr="00917AE0">
        <w:trPr>
          <w:trHeight w:val="331"/>
        </w:trPr>
        <w:tc>
          <w:tcPr>
            <w:tcW w:w="3363" w:type="dxa"/>
          </w:tcPr>
          <w:p w14:paraId="7AD409E9" w14:textId="28C09F19" w:rsidR="00C8782E" w:rsidRDefault="00C8782E" w:rsidP="00917AE0">
            <w:pPr>
              <w:jc w:val="left"/>
            </w:pPr>
            <w:r>
              <w:t>Pommes Gala</w:t>
            </w:r>
          </w:p>
        </w:tc>
        <w:tc>
          <w:tcPr>
            <w:tcW w:w="1300" w:type="dxa"/>
            <w:vAlign w:val="center"/>
          </w:tcPr>
          <w:p w14:paraId="338D29EE" w14:textId="3DD0EEFE" w:rsidR="00C8782E" w:rsidRDefault="00C8782E" w:rsidP="00917AE0">
            <w:pPr>
              <w:jc w:val="right"/>
            </w:pPr>
            <w:r>
              <w:t>1,80 €</w:t>
            </w:r>
          </w:p>
        </w:tc>
        <w:tc>
          <w:tcPr>
            <w:tcW w:w="1596" w:type="dxa"/>
          </w:tcPr>
          <w:p w14:paraId="498E53B8" w14:textId="460DD7F0" w:rsidR="00C8782E" w:rsidRDefault="00917AE0">
            <w:r>
              <w:t>Kg</w:t>
            </w:r>
          </w:p>
        </w:tc>
        <w:tc>
          <w:tcPr>
            <w:tcW w:w="2303" w:type="dxa"/>
          </w:tcPr>
          <w:p w14:paraId="742EA5E3" w14:textId="77777777" w:rsidR="00C8782E" w:rsidRDefault="00C8782E"/>
        </w:tc>
        <w:tc>
          <w:tcPr>
            <w:tcW w:w="1901" w:type="dxa"/>
          </w:tcPr>
          <w:p w14:paraId="38D637C8" w14:textId="77777777" w:rsidR="00C8782E" w:rsidRDefault="00C8782E"/>
        </w:tc>
      </w:tr>
      <w:tr w:rsidR="00C8782E" w14:paraId="50EF5D0E" w14:textId="77777777" w:rsidTr="00917AE0">
        <w:trPr>
          <w:trHeight w:val="316"/>
        </w:trPr>
        <w:tc>
          <w:tcPr>
            <w:tcW w:w="3363" w:type="dxa"/>
          </w:tcPr>
          <w:p w14:paraId="26192221" w14:textId="67FE6FC4" w:rsidR="00C8782E" w:rsidRDefault="00C8782E" w:rsidP="00917AE0">
            <w:pPr>
              <w:jc w:val="left"/>
            </w:pPr>
            <w:r>
              <w:t>Pommes Boscop</w:t>
            </w:r>
          </w:p>
        </w:tc>
        <w:tc>
          <w:tcPr>
            <w:tcW w:w="1300" w:type="dxa"/>
            <w:vAlign w:val="center"/>
          </w:tcPr>
          <w:p w14:paraId="2D3F047C" w14:textId="77A9B513" w:rsidR="00C8782E" w:rsidRDefault="00C8782E" w:rsidP="00917AE0">
            <w:pPr>
              <w:jc w:val="right"/>
            </w:pPr>
            <w:r>
              <w:t>1,80 €</w:t>
            </w:r>
          </w:p>
        </w:tc>
        <w:tc>
          <w:tcPr>
            <w:tcW w:w="1596" w:type="dxa"/>
          </w:tcPr>
          <w:p w14:paraId="659BE13C" w14:textId="5D1DB211" w:rsidR="00C8782E" w:rsidRDefault="00917AE0">
            <w:r>
              <w:t>Kg</w:t>
            </w:r>
          </w:p>
        </w:tc>
        <w:tc>
          <w:tcPr>
            <w:tcW w:w="2303" w:type="dxa"/>
          </w:tcPr>
          <w:p w14:paraId="281CB2FC" w14:textId="77777777" w:rsidR="00C8782E" w:rsidRDefault="00C8782E"/>
        </w:tc>
        <w:tc>
          <w:tcPr>
            <w:tcW w:w="1901" w:type="dxa"/>
          </w:tcPr>
          <w:p w14:paraId="78041D92" w14:textId="77777777" w:rsidR="00C8782E" w:rsidRDefault="00C8782E"/>
        </w:tc>
      </w:tr>
      <w:tr w:rsidR="00C8782E" w14:paraId="4CAAE42E" w14:textId="77777777" w:rsidTr="00917AE0">
        <w:trPr>
          <w:trHeight w:val="331"/>
        </w:trPr>
        <w:tc>
          <w:tcPr>
            <w:tcW w:w="3363" w:type="dxa"/>
          </w:tcPr>
          <w:p w14:paraId="09D1B509" w14:textId="4733D27E" w:rsidR="00C8782E" w:rsidRDefault="00C8782E" w:rsidP="00917AE0">
            <w:pPr>
              <w:jc w:val="left"/>
            </w:pPr>
            <w:r>
              <w:t>Carottes Bio</w:t>
            </w:r>
          </w:p>
        </w:tc>
        <w:tc>
          <w:tcPr>
            <w:tcW w:w="1300" w:type="dxa"/>
            <w:vAlign w:val="center"/>
          </w:tcPr>
          <w:p w14:paraId="4D1AD0AB" w14:textId="7C86BA37" w:rsidR="00C8782E" w:rsidRDefault="00C8782E" w:rsidP="00917AE0">
            <w:pPr>
              <w:jc w:val="right"/>
            </w:pPr>
            <w:r>
              <w:t>1,00 €</w:t>
            </w:r>
          </w:p>
        </w:tc>
        <w:tc>
          <w:tcPr>
            <w:tcW w:w="1596" w:type="dxa"/>
          </w:tcPr>
          <w:p w14:paraId="18C40504" w14:textId="10C90C84" w:rsidR="00C8782E" w:rsidRDefault="00917AE0">
            <w:r>
              <w:t>Kg</w:t>
            </w:r>
          </w:p>
        </w:tc>
        <w:tc>
          <w:tcPr>
            <w:tcW w:w="2303" w:type="dxa"/>
          </w:tcPr>
          <w:p w14:paraId="33013C93" w14:textId="77777777" w:rsidR="00C8782E" w:rsidRDefault="00C8782E"/>
        </w:tc>
        <w:tc>
          <w:tcPr>
            <w:tcW w:w="1901" w:type="dxa"/>
          </w:tcPr>
          <w:p w14:paraId="5DDEF005" w14:textId="77777777" w:rsidR="00C8782E" w:rsidRDefault="00C8782E"/>
        </w:tc>
      </w:tr>
      <w:tr w:rsidR="00C8782E" w14:paraId="5FDAAEF7" w14:textId="77777777" w:rsidTr="00917AE0">
        <w:trPr>
          <w:trHeight w:val="331"/>
        </w:trPr>
        <w:tc>
          <w:tcPr>
            <w:tcW w:w="3363" w:type="dxa"/>
          </w:tcPr>
          <w:p w14:paraId="530095EC" w14:textId="239B6A0E" w:rsidR="00C8782E" w:rsidRDefault="00C8782E" w:rsidP="00917AE0">
            <w:pPr>
              <w:jc w:val="left"/>
            </w:pPr>
            <w:r>
              <w:t>Lait UHT (coopérative de producteurs locaux)</w:t>
            </w:r>
          </w:p>
        </w:tc>
        <w:tc>
          <w:tcPr>
            <w:tcW w:w="1300" w:type="dxa"/>
            <w:vAlign w:val="center"/>
          </w:tcPr>
          <w:p w14:paraId="58845713" w14:textId="5134D774" w:rsidR="00C8782E" w:rsidRDefault="00C8782E" w:rsidP="00917AE0">
            <w:pPr>
              <w:jc w:val="right"/>
            </w:pPr>
            <w:r>
              <w:t>0,79 €</w:t>
            </w:r>
          </w:p>
        </w:tc>
        <w:tc>
          <w:tcPr>
            <w:tcW w:w="1596" w:type="dxa"/>
          </w:tcPr>
          <w:p w14:paraId="680D53A9" w14:textId="57051297" w:rsidR="00C8782E" w:rsidRDefault="00917AE0">
            <w:r>
              <w:t>Litre</w:t>
            </w:r>
          </w:p>
        </w:tc>
        <w:tc>
          <w:tcPr>
            <w:tcW w:w="2303" w:type="dxa"/>
          </w:tcPr>
          <w:p w14:paraId="624F597A" w14:textId="77777777" w:rsidR="00C8782E" w:rsidRDefault="00C8782E"/>
        </w:tc>
        <w:tc>
          <w:tcPr>
            <w:tcW w:w="1901" w:type="dxa"/>
          </w:tcPr>
          <w:p w14:paraId="4352F054" w14:textId="77777777" w:rsidR="00C8782E" w:rsidRDefault="00C8782E"/>
        </w:tc>
      </w:tr>
      <w:tr w:rsidR="00C8782E" w14:paraId="0D5EDBF9" w14:textId="77777777" w:rsidTr="00917AE0">
        <w:trPr>
          <w:trHeight w:val="331"/>
        </w:trPr>
        <w:tc>
          <w:tcPr>
            <w:tcW w:w="3363" w:type="dxa"/>
          </w:tcPr>
          <w:p w14:paraId="63771B83" w14:textId="640D61E6" w:rsidR="00C8782E" w:rsidRDefault="00C8782E" w:rsidP="00917AE0">
            <w:pPr>
              <w:jc w:val="left"/>
            </w:pPr>
            <w:r>
              <w:t>Œufs calibre moyen (boîte de 30)</w:t>
            </w:r>
          </w:p>
        </w:tc>
        <w:tc>
          <w:tcPr>
            <w:tcW w:w="1300" w:type="dxa"/>
            <w:vAlign w:val="center"/>
          </w:tcPr>
          <w:p w14:paraId="6B674C00" w14:textId="292439C1" w:rsidR="00C8782E" w:rsidRDefault="00917AE0" w:rsidP="00917AE0">
            <w:pPr>
              <w:jc w:val="right"/>
            </w:pPr>
            <w:r>
              <w:t>2,85 €</w:t>
            </w:r>
          </w:p>
        </w:tc>
        <w:tc>
          <w:tcPr>
            <w:tcW w:w="1596" w:type="dxa"/>
          </w:tcPr>
          <w:p w14:paraId="74DB8CEA" w14:textId="3AA7BEB8" w:rsidR="00C8782E" w:rsidRDefault="00917AE0">
            <w:r>
              <w:t>Boîte de 30</w:t>
            </w:r>
          </w:p>
        </w:tc>
        <w:tc>
          <w:tcPr>
            <w:tcW w:w="2303" w:type="dxa"/>
          </w:tcPr>
          <w:p w14:paraId="25B9E306" w14:textId="77777777" w:rsidR="00C8782E" w:rsidRDefault="00C8782E"/>
        </w:tc>
        <w:tc>
          <w:tcPr>
            <w:tcW w:w="1901" w:type="dxa"/>
          </w:tcPr>
          <w:p w14:paraId="2CD54904" w14:textId="77777777" w:rsidR="00C8782E" w:rsidRDefault="00C8782E"/>
        </w:tc>
      </w:tr>
      <w:tr w:rsidR="00C8782E" w14:paraId="14B45BA1" w14:textId="77777777" w:rsidTr="00917AE0">
        <w:trPr>
          <w:trHeight w:val="331"/>
        </w:trPr>
        <w:tc>
          <w:tcPr>
            <w:tcW w:w="3363" w:type="dxa"/>
          </w:tcPr>
          <w:p w14:paraId="0B2997CF" w14:textId="06DF7DCA" w:rsidR="00C8782E" w:rsidRDefault="00C8782E" w:rsidP="00917AE0">
            <w:pPr>
              <w:jc w:val="left"/>
            </w:pPr>
            <w:r>
              <w:t>Œufs (boîte de 6)</w:t>
            </w:r>
          </w:p>
        </w:tc>
        <w:tc>
          <w:tcPr>
            <w:tcW w:w="1300" w:type="dxa"/>
            <w:vAlign w:val="center"/>
          </w:tcPr>
          <w:p w14:paraId="55B18417" w14:textId="30D93BCB" w:rsidR="00C8782E" w:rsidRDefault="00917AE0" w:rsidP="00917AE0">
            <w:pPr>
              <w:jc w:val="right"/>
            </w:pPr>
            <w:r>
              <w:t>0,80 €</w:t>
            </w:r>
          </w:p>
        </w:tc>
        <w:tc>
          <w:tcPr>
            <w:tcW w:w="1596" w:type="dxa"/>
          </w:tcPr>
          <w:p w14:paraId="1625406C" w14:textId="75A1ED91" w:rsidR="00C8782E" w:rsidRDefault="00917AE0">
            <w:r>
              <w:t>Boîte de 6</w:t>
            </w:r>
          </w:p>
        </w:tc>
        <w:tc>
          <w:tcPr>
            <w:tcW w:w="2303" w:type="dxa"/>
          </w:tcPr>
          <w:p w14:paraId="2E252F73" w14:textId="77777777" w:rsidR="00C8782E" w:rsidRDefault="00C8782E"/>
        </w:tc>
        <w:tc>
          <w:tcPr>
            <w:tcW w:w="1901" w:type="dxa"/>
          </w:tcPr>
          <w:p w14:paraId="2A297D30" w14:textId="77777777" w:rsidR="00C8782E" w:rsidRDefault="00C8782E"/>
        </w:tc>
      </w:tr>
      <w:tr w:rsidR="00C8782E" w14:paraId="6F006B24" w14:textId="77777777" w:rsidTr="00917AE0">
        <w:trPr>
          <w:trHeight w:val="331"/>
        </w:trPr>
        <w:tc>
          <w:tcPr>
            <w:tcW w:w="3363" w:type="dxa"/>
          </w:tcPr>
          <w:p w14:paraId="73CF84DB" w14:textId="5DDEBE1F" w:rsidR="00C8782E" w:rsidRDefault="00C8782E" w:rsidP="00917AE0">
            <w:pPr>
              <w:jc w:val="left"/>
            </w:pPr>
            <w:r>
              <w:t>Farine (vrac – amener un contenant)</w:t>
            </w:r>
          </w:p>
        </w:tc>
        <w:tc>
          <w:tcPr>
            <w:tcW w:w="1300" w:type="dxa"/>
            <w:vAlign w:val="center"/>
          </w:tcPr>
          <w:p w14:paraId="7B28B75F" w14:textId="283929EE" w:rsidR="00C8782E" w:rsidRDefault="00917AE0" w:rsidP="00917AE0">
            <w:pPr>
              <w:jc w:val="right"/>
            </w:pPr>
            <w:r>
              <w:t>1,35 €</w:t>
            </w:r>
          </w:p>
        </w:tc>
        <w:tc>
          <w:tcPr>
            <w:tcW w:w="1596" w:type="dxa"/>
          </w:tcPr>
          <w:p w14:paraId="640FB46A" w14:textId="109B6008" w:rsidR="00C8782E" w:rsidRDefault="00917AE0">
            <w:r>
              <w:t>Kg</w:t>
            </w:r>
          </w:p>
        </w:tc>
        <w:tc>
          <w:tcPr>
            <w:tcW w:w="2303" w:type="dxa"/>
          </w:tcPr>
          <w:p w14:paraId="49893EEB" w14:textId="77777777" w:rsidR="00C8782E" w:rsidRDefault="00C8782E"/>
        </w:tc>
        <w:tc>
          <w:tcPr>
            <w:tcW w:w="1901" w:type="dxa"/>
          </w:tcPr>
          <w:p w14:paraId="313F933D" w14:textId="77777777" w:rsidR="00C8782E" w:rsidRDefault="00C8782E"/>
        </w:tc>
      </w:tr>
      <w:tr w:rsidR="00C8782E" w14:paraId="2FC6CFFF" w14:textId="77777777" w:rsidTr="00917AE0">
        <w:trPr>
          <w:trHeight w:val="331"/>
        </w:trPr>
        <w:tc>
          <w:tcPr>
            <w:tcW w:w="3363" w:type="dxa"/>
          </w:tcPr>
          <w:p w14:paraId="5BCD1B14" w14:textId="1E81CE0F" w:rsidR="00C8782E" w:rsidRDefault="00C8782E" w:rsidP="00917AE0">
            <w:pPr>
              <w:jc w:val="left"/>
            </w:pPr>
            <w:r>
              <w:t>Lentilles (vrac</w:t>
            </w:r>
            <w:r w:rsidR="00917AE0">
              <w:t xml:space="preserve"> –</w:t>
            </w:r>
            <w:r>
              <w:t xml:space="preserve"> amener un contenant)</w:t>
            </w:r>
          </w:p>
        </w:tc>
        <w:tc>
          <w:tcPr>
            <w:tcW w:w="1300" w:type="dxa"/>
            <w:vAlign w:val="center"/>
          </w:tcPr>
          <w:p w14:paraId="6694A661" w14:textId="3291FED6" w:rsidR="00C8782E" w:rsidRDefault="00917AE0" w:rsidP="00917AE0">
            <w:pPr>
              <w:jc w:val="right"/>
            </w:pPr>
            <w:r>
              <w:t>3,04 €</w:t>
            </w:r>
          </w:p>
        </w:tc>
        <w:tc>
          <w:tcPr>
            <w:tcW w:w="1596" w:type="dxa"/>
          </w:tcPr>
          <w:p w14:paraId="6FBFC874" w14:textId="3BEA4123" w:rsidR="00C8782E" w:rsidRDefault="00917AE0">
            <w:r>
              <w:t>Kg</w:t>
            </w:r>
          </w:p>
        </w:tc>
        <w:tc>
          <w:tcPr>
            <w:tcW w:w="2303" w:type="dxa"/>
          </w:tcPr>
          <w:p w14:paraId="2B79F597" w14:textId="77777777" w:rsidR="00C8782E" w:rsidRDefault="00C8782E"/>
        </w:tc>
        <w:tc>
          <w:tcPr>
            <w:tcW w:w="1901" w:type="dxa"/>
          </w:tcPr>
          <w:p w14:paraId="00CF679E" w14:textId="77777777" w:rsidR="00C8782E" w:rsidRDefault="00C8782E"/>
        </w:tc>
      </w:tr>
      <w:tr w:rsidR="00C8782E" w14:paraId="347EED41" w14:textId="77777777" w:rsidTr="00917AE0">
        <w:trPr>
          <w:trHeight w:val="331"/>
        </w:trPr>
        <w:tc>
          <w:tcPr>
            <w:tcW w:w="3363" w:type="dxa"/>
          </w:tcPr>
          <w:p w14:paraId="4D66847A" w14:textId="040A1912" w:rsidR="00C8782E" w:rsidRDefault="00917AE0" w:rsidP="00917AE0">
            <w:pPr>
              <w:jc w:val="left"/>
            </w:pPr>
            <w:r>
              <w:t>Riz basmati (vrac – amener un contenant)</w:t>
            </w:r>
          </w:p>
        </w:tc>
        <w:tc>
          <w:tcPr>
            <w:tcW w:w="1300" w:type="dxa"/>
            <w:vAlign w:val="center"/>
          </w:tcPr>
          <w:p w14:paraId="70F50DD7" w14:textId="26ACA82F" w:rsidR="00C8782E" w:rsidRDefault="00917AE0" w:rsidP="00917AE0">
            <w:pPr>
              <w:jc w:val="right"/>
            </w:pPr>
            <w:r>
              <w:t>1,65 €</w:t>
            </w:r>
          </w:p>
        </w:tc>
        <w:tc>
          <w:tcPr>
            <w:tcW w:w="1596" w:type="dxa"/>
          </w:tcPr>
          <w:p w14:paraId="0420E2ED" w14:textId="1A79EDEB" w:rsidR="00C8782E" w:rsidRDefault="00917AE0">
            <w:r>
              <w:t>Kg</w:t>
            </w:r>
          </w:p>
        </w:tc>
        <w:tc>
          <w:tcPr>
            <w:tcW w:w="2303" w:type="dxa"/>
          </w:tcPr>
          <w:p w14:paraId="7CAE4E46" w14:textId="77777777" w:rsidR="00C8782E" w:rsidRDefault="00C8782E"/>
        </w:tc>
        <w:tc>
          <w:tcPr>
            <w:tcW w:w="1901" w:type="dxa"/>
          </w:tcPr>
          <w:p w14:paraId="45FDCBC4" w14:textId="77777777" w:rsidR="00C8782E" w:rsidRDefault="00C8782E"/>
        </w:tc>
      </w:tr>
      <w:tr w:rsidR="00C8782E" w14:paraId="5DD60912" w14:textId="77777777" w:rsidTr="00917AE0">
        <w:trPr>
          <w:trHeight w:val="331"/>
        </w:trPr>
        <w:tc>
          <w:tcPr>
            <w:tcW w:w="3363" w:type="dxa"/>
          </w:tcPr>
          <w:p w14:paraId="7F9DCAA2" w14:textId="540E2806" w:rsidR="00C8782E" w:rsidRDefault="00917AE0" w:rsidP="00917AE0">
            <w:pPr>
              <w:jc w:val="left"/>
            </w:pPr>
            <w:r>
              <w:t>Pâtes artisanales 1</w:t>
            </w:r>
            <w:r w:rsidRPr="00917AE0">
              <w:rPr>
                <w:vertAlign w:val="superscript"/>
              </w:rPr>
              <w:t>er</w:t>
            </w:r>
            <w:r>
              <w:t xml:space="preserve"> choix (fabrication locale)</w:t>
            </w:r>
          </w:p>
        </w:tc>
        <w:tc>
          <w:tcPr>
            <w:tcW w:w="1300" w:type="dxa"/>
            <w:vAlign w:val="center"/>
          </w:tcPr>
          <w:p w14:paraId="6373A1EF" w14:textId="0E1C81BA" w:rsidR="00C8782E" w:rsidRDefault="00917AE0" w:rsidP="00917AE0">
            <w:pPr>
              <w:jc w:val="right"/>
            </w:pPr>
            <w:r>
              <w:t>4,01 €</w:t>
            </w:r>
          </w:p>
        </w:tc>
        <w:tc>
          <w:tcPr>
            <w:tcW w:w="1596" w:type="dxa"/>
          </w:tcPr>
          <w:p w14:paraId="66183C0B" w14:textId="6CA197AF" w:rsidR="00C8782E" w:rsidRDefault="00917AE0">
            <w:r>
              <w:t>Kg</w:t>
            </w:r>
          </w:p>
        </w:tc>
        <w:tc>
          <w:tcPr>
            <w:tcW w:w="2303" w:type="dxa"/>
          </w:tcPr>
          <w:p w14:paraId="4AC45341" w14:textId="77777777" w:rsidR="00C8782E" w:rsidRDefault="00C8782E"/>
        </w:tc>
        <w:tc>
          <w:tcPr>
            <w:tcW w:w="1901" w:type="dxa"/>
          </w:tcPr>
          <w:p w14:paraId="68BAB59C" w14:textId="77777777" w:rsidR="00C8782E" w:rsidRDefault="00C8782E"/>
        </w:tc>
      </w:tr>
      <w:tr w:rsidR="00C8782E" w14:paraId="7EE70BE8" w14:textId="77777777" w:rsidTr="00917AE0">
        <w:trPr>
          <w:trHeight w:val="331"/>
        </w:trPr>
        <w:tc>
          <w:tcPr>
            <w:tcW w:w="3363" w:type="dxa"/>
          </w:tcPr>
          <w:p w14:paraId="62961982" w14:textId="38D51FB2" w:rsidR="00C8782E" w:rsidRDefault="00917AE0" w:rsidP="00917AE0">
            <w:pPr>
              <w:jc w:val="left"/>
            </w:pPr>
            <w:r>
              <w:t>Pâtes 2</w:t>
            </w:r>
            <w:r w:rsidRPr="00917AE0">
              <w:rPr>
                <w:vertAlign w:val="superscript"/>
              </w:rPr>
              <w:t>nd</w:t>
            </w:r>
            <w:r>
              <w:t xml:space="preserve"> choix (fabrication locale)</w:t>
            </w:r>
          </w:p>
        </w:tc>
        <w:tc>
          <w:tcPr>
            <w:tcW w:w="1300" w:type="dxa"/>
            <w:vAlign w:val="center"/>
          </w:tcPr>
          <w:p w14:paraId="335D7E39" w14:textId="3B0063E8" w:rsidR="00C8782E" w:rsidRDefault="00917AE0" w:rsidP="00917AE0">
            <w:pPr>
              <w:jc w:val="right"/>
            </w:pPr>
            <w:r>
              <w:t>2,62 €</w:t>
            </w:r>
          </w:p>
        </w:tc>
        <w:tc>
          <w:tcPr>
            <w:tcW w:w="1596" w:type="dxa"/>
          </w:tcPr>
          <w:p w14:paraId="24C01D10" w14:textId="65AF4CA3" w:rsidR="00C8782E" w:rsidRDefault="00917AE0">
            <w:r>
              <w:t>Kg</w:t>
            </w:r>
          </w:p>
        </w:tc>
        <w:tc>
          <w:tcPr>
            <w:tcW w:w="2303" w:type="dxa"/>
          </w:tcPr>
          <w:p w14:paraId="7927A5CF" w14:textId="77777777" w:rsidR="00C8782E" w:rsidRDefault="00C8782E"/>
        </w:tc>
        <w:tc>
          <w:tcPr>
            <w:tcW w:w="1901" w:type="dxa"/>
          </w:tcPr>
          <w:p w14:paraId="0110DC7B" w14:textId="77777777" w:rsidR="00C8782E" w:rsidRDefault="00C8782E"/>
        </w:tc>
      </w:tr>
      <w:tr w:rsidR="00C8782E" w14:paraId="47A9024E" w14:textId="77777777" w:rsidTr="00917AE0">
        <w:trPr>
          <w:trHeight w:val="331"/>
        </w:trPr>
        <w:tc>
          <w:tcPr>
            <w:tcW w:w="3363" w:type="dxa"/>
          </w:tcPr>
          <w:p w14:paraId="3AF16F54" w14:textId="3266859B" w:rsidR="00C8782E" w:rsidRDefault="00917AE0" w:rsidP="00917AE0">
            <w:pPr>
              <w:jc w:val="left"/>
            </w:pPr>
            <w:r>
              <w:t>Dattes</w:t>
            </w:r>
          </w:p>
        </w:tc>
        <w:tc>
          <w:tcPr>
            <w:tcW w:w="1300" w:type="dxa"/>
            <w:vAlign w:val="center"/>
          </w:tcPr>
          <w:p w14:paraId="5B48AE4C" w14:textId="42CF204E" w:rsidR="00C8782E" w:rsidRDefault="00917AE0" w:rsidP="00917AE0">
            <w:pPr>
              <w:jc w:val="right"/>
            </w:pPr>
            <w:r>
              <w:t>13,00 €</w:t>
            </w:r>
          </w:p>
        </w:tc>
        <w:tc>
          <w:tcPr>
            <w:tcW w:w="1596" w:type="dxa"/>
          </w:tcPr>
          <w:p w14:paraId="0E539013" w14:textId="74E9573A" w:rsidR="00C8782E" w:rsidRDefault="00917AE0">
            <w:r>
              <w:t>Kg</w:t>
            </w:r>
          </w:p>
        </w:tc>
        <w:tc>
          <w:tcPr>
            <w:tcW w:w="2303" w:type="dxa"/>
          </w:tcPr>
          <w:p w14:paraId="36CAE30C" w14:textId="77777777" w:rsidR="00C8782E" w:rsidRDefault="00C8782E"/>
        </w:tc>
        <w:tc>
          <w:tcPr>
            <w:tcW w:w="1901" w:type="dxa"/>
          </w:tcPr>
          <w:p w14:paraId="20751B67" w14:textId="77777777" w:rsidR="00C8782E" w:rsidRDefault="00C8782E"/>
        </w:tc>
      </w:tr>
      <w:tr w:rsidR="00C8782E" w14:paraId="66E39FFD" w14:textId="77777777" w:rsidTr="00917AE0">
        <w:trPr>
          <w:trHeight w:val="331"/>
        </w:trPr>
        <w:tc>
          <w:tcPr>
            <w:tcW w:w="3363" w:type="dxa"/>
          </w:tcPr>
          <w:p w14:paraId="76E4D2C4" w14:textId="77E0A8AD" w:rsidR="00C8782E" w:rsidRDefault="00917AE0" w:rsidP="00917AE0">
            <w:pPr>
              <w:jc w:val="left"/>
            </w:pPr>
            <w:r>
              <w:t>Miel (origine locale marocaine) pot de 250g</w:t>
            </w:r>
          </w:p>
        </w:tc>
        <w:tc>
          <w:tcPr>
            <w:tcW w:w="1300" w:type="dxa"/>
            <w:vAlign w:val="center"/>
          </w:tcPr>
          <w:p w14:paraId="4376904E" w14:textId="0E7416DF" w:rsidR="00C8782E" w:rsidRDefault="00917AE0" w:rsidP="00917AE0">
            <w:pPr>
              <w:jc w:val="right"/>
            </w:pPr>
            <w:r>
              <w:t>7,00 €</w:t>
            </w:r>
          </w:p>
        </w:tc>
        <w:tc>
          <w:tcPr>
            <w:tcW w:w="1596" w:type="dxa"/>
          </w:tcPr>
          <w:p w14:paraId="368AD7C7" w14:textId="328E85D5" w:rsidR="00C8782E" w:rsidRDefault="00917AE0">
            <w:r>
              <w:t>Pot de 250 g</w:t>
            </w:r>
          </w:p>
        </w:tc>
        <w:tc>
          <w:tcPr>
            <w:tcW w:w="2303" w:type="dxa"/>
          </w:tcPr>
          <w:p w14:paraId="0784C629" w14:textId="77777777" w:rsidR="00C8782E" w:rsidRDefault="00C8782E"/>
        </w:tc>
        <w:tc>
          <w:tcPr>
            <w:tcW w:w="1901" w:type="dxa"/>
          </w:tcPr>
          <w:p w14:paraId="0BB2D6B5" w14:textId="77777777" w:rsidR="00C8782E" w:rsidRDefault="00C8782E"/>
        </w:tc>
      </w:tr>
      <w:tr w:rsidR="00C8782E" w14:paraId="4E7199C4" w14:textId="77777777" w:rsidTr="00917AE0">
        <w:trPr>
          <w:trHeight w:val="331"/>
        </w:trPr>
        <w:tc>
          <w:tcPr>
            <w:tcW w:w="3363" w:type="dxa"/>
          </w:tcPr>
          <w:p w14:paraId="2AD08907" w14:textId="514C4970" w:rsidR="00C8782E" w:rsidRDefault="00917AE0" w:rsidP="00917AE0">
            <w:pPr>
              <w:jc w:val="left"/>
            </w:pPr>
            <w:r>
              <w:t>Miel de jujubier (pot de 250g)</w:t>
            </w:r>
          </w:p>
        </w:tc>
        <w:tc>
          <w:tcPr>
            <w:tcW w:w="1300" w:type="dxa"/>
            <w:vAlign w:val="center"/>
          </w:tcPr>
          <w:p w14:paraId="1D2589E4" w14:textId="78E1EA27" w:rsidR="00C8782E" w:rsidRDefault="00917AE0" w:rsidP="00917AE0">
            <w:pPr>
              <w:jc w:val="right"/>
            </w:pPr>
            <w:r>
              <w:t>7,00 €</w:t>
            </w:r>
          </w:p>
        </w:tc>
        <w:tc>
          <w:tcPr>
            <w:tcW w:w="1596" w:type="dxa"/>
          </w:tcPr>
          <w:p w14:paraId="4427BA15" w14:textId="2CC92061" w:rsidR="00C8782E" w:rsidRDefault="00917AE0">
            <w:r>
              <w:t>Pot de 250 g</w:t>
            </w:r>
          </w:p>
        </w:tc>
        <w:tc>
          <w:tcPr>
            <w:tcW w:w="2303" w:type="dxa"/>
          </w:tcPr>
          <w:p w14:paraId="431A91B1" w14:textId="77777777" w:rsidR="00C8782E" w:rsidRDefault="00C8782E"/>
        </w:tc>
        <w:tc>
          <w:tcPr>
            <w:tcW w:w="1901" w:type="dxa"/>
          </w:tcPr>
          <w:p w14:paraId="6D5419E0" w14:textId="77777777" w:rsidR="00C8782E" w:rsidRDefault="00C8782E"/>
        </w:tc>
      </w:tr>
      <w:tr w:rsidR="00C8782E" w14:paraId="7EE48C01" w14:textId="77777777" w:rsidTr="00917AE0">
        <w:trPr>
          <w:trHeight w:val="331"/>
        </w:trPr>
        <w:tc>
          <w:tcPr>
            <w:tcW w:w="3363" w:type="dxa"/>
            <w:tcBorders>
              <w:bottom w:val="single" w:sz="4" w:space="0" w:color="auto"/>
            </w:tcBorders>
          </w:tcPr>
          <w:p w14:paraId="3C4115EC" w14:textId="39385B49" w:rsidR="00C8782E" w:rsidRDefault="00917AE0" w:rsidP="00917AE0">
            <w:pPr>
              <w:jc w:val="left"/>
            </w:pPr>
            <w:r>
              <w:t>Miel de jujubier (pot de 700g)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vAlign w:val="center"/>
          </w:tcPr>
          <w:p w14:paraId="27F2C864" w14:textId="33D47813" w:rsidR="00C8782E" w:rsidRDefault="00917AE0" w:rsidP="00917AE0">
            <w:pPr>
              <w:jc w:val="right"/>
            </w:pPr>
            <w:r>
              <w:t>18,00 €</w:t>
            </w:r>
          </w:p>
        </w:tc>
        <w:tc>
          <w:tcPr>
            <w:tcW w:w="1596" w:type="dxa"/>
          </w:tcPr>
          <w:p w14:paraId="27FE6D03" w14:textId="6D4F9419" w:rsidR="00C8782E" w:rsidRDefault="00917AE0">
            <w:r>
              <w:t>Pot de 700 g</w:t>
            </w:r>
          </w:p>
        </w:tc>
        <w:tc>
          <w:tcPr>
            <w:tcW w:w="2303" w:type="dxa"/>
          </w:tcPr>
          <w:p w14:paraId="66A8C6E8" w14:textId="77777777" w:rsidR="00C8782E" w:rsidRDefault="00C8782E"/>
        </w:tc>
        <w:tc>
          <w:tcPr>
            <w:tcW w:w="1901" w:type="dxa"/>
          </w:tcPr>
          <w:p w14:paraId="73E3A2AC" w14:textId="77777777" w:rsidR="00C8782E" w:rsidRDefault="00C8782E"/>
        </w:tc>
      </w:tr>
      <w:tr w:rsidR="00917AE0" w14:paraId="5626D130" w14:textId="77777777" w:rsidTr="00917AE0">
        <w:trPr>
          <w:trHeight w:val="331"/>
        </w:trPr>
        <w:tc>
          <w:tcPr>
            <w:tcW w:w="33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D9439" w14:textId="77777777" w:rsidR="00917AE0" w:rsidRDefault="00917AE0"/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3C2627" w14:textId="77777777" w:rsidR="00917AE0" w:rsidRDefault="00917AE0"/>
        </w:tc>
        <w:tc>
          <w:tcPr>
            <w:tcW w:w="3899" w:type="dxa"/>
            <w:gridSpan w:val="2"/>
            <w:tcBorders>
              <w:left w:val="single" w:sz="4" w:space="0" w:color="auto"/>
            </w:tcBorders>
          </w:tcPr>
          <w:p w14:paraId="67A6824B" w14:textId="23825CE7" w:rsidR="00917AE0" w:rsidRDefault="00917AE0" w:rsidP="00917AE0">
            <w:pPr>
              <w:tabs>
                <w:tab w:val="left" w:pos="2867"/>
              </w:tabs>
            </w:pPr>
            <w:r>
              <w:tab/>
              <w:t>TOTAL</w:t>
            </w:r>
          </w:p>
        </w:tc>
        <w:tc>
          <w:tcPr>
            <w:tcW w:w="1901" w:type="dxa"/>
          </w:tcPr>
          <w:p w14:paraId="79E15FD8" w14:textId="77777777" w:rsidR="00917AE0" w:rsidRDefault="00917AE0"/>
        </w:tc>
      </w:tr>
    </w:tbl>
    <w:p w14:paraId="2FC0F37B" w14:textId="77777777" w:rsidR="00ED2853" w:rsidRDefault="00ED2853"/>
    <w:sectPr w:rsidR="00ED2853" w:rsidSect="009C214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1C814" w14:textId="77777777" w:rsidR="005316E2" w:rsidRDefault="005316E2" w:rsidP="006D338A">
      <w:pPr>
        <w:spacing w:line="240" w:lineRule="auto"/>
      </w:pPr>
      <w:r>
        <w:separator/>
      </w:r>
    </w:p>
  </w:endnote>
  <w:endnote w:type="continuationSeparator" w:id="0">
    <w:p w14:paraId="765968B0" w14:textId="77777777" w:rsidR="005316E2" w:rsidRDefault="005316E2" w:rsidP="006D33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CB213" w14:textId="28661596" w:rsidR="006D338A" w:rsidRDefault="00B61677">
    <w:pPr>
      <w:pStyle w:val="Pieddepag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524797" wp14:editId="56D6EC22">
          <wp:simplePos x="0" y="0"/>
          <wp:positionH relativeFrom="column">
            <wp:posOffset>5638800</wp:posOffset>
          </wp:positionH>
          <wp:positionV relativeFrom="paragraph">
            <wp:posOffset>49530</wp:posOffset>
          </wp:positionV>
          <wp:extent cx="941070" cy="649605"/>
          <wp:effectExtent l="0" t="0" r="0" b="0"/>
          <wp:wrapTight wrapText="bothSides">
            <wp:wrapPolygon edited="0">
              <wp:start x="13992" y="0"/>
              <wp:lineTo x="6559" y="1900"/>
              <wp:lineTo x="437" y="6334"/>
              <wp:lineTo x="437" y="13935"/>
              <wp:lineTo x="1312" y="20270"/>
              <wp:lineTo x="19676" y="20270"/>
              <wp:lineTo x="20551" y="8868"/>
              <wp:lineTo x="17927" y="1900"/>
              <wp:lineTo x="16178" y="0"/>
              <wp:lineTo x="13992" y="0"/>
            </wp:wrapPolygon>
          </wp:wrapTight>
          <wp:docPr id="5" name="Image 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338A">
      <w:t>Emplettes et Cagettes</w:t>
    </w:r>
  </w:p>
  <w:p w14:paraId="4C1165E7" w14:textId="052CF2AA" w:rsidR="006D338A" w:rsidRDefault="0095013D">
    <w:pPr>
      <w:pStyle w:val="Pieddepage"/>
    </w:pPr>
    <w:r>
      <w:t>IBAN</w:t>
    </w:r>
    <w:r w:rsidR="006D338A">
      <w:t xml:space="preserve"> : </w:t>
    </w:r>
    <w:r>
      <w:t>FR 76 1027</w:t>
    </w:r>
    <w:r w:rsidR="0011644E">
      <w:t xml:space="preserve"> 8046</w:t>
    </w:r>
    <w:r w:rsidR="00AF75A4">
      <w:t xml:space="preserve"> 0000 0207 7490 160</w:t>
    </w:r>
  </w:p>
  <w:p w14:paraId="2214E5AC" w14:textId="60E80C90" w:rsidR="00AF75A4" w:rsidRDefault="00AF75A4">
    <w:pPr>
      <w:pStyle w:val="Pieddepage"/>
    </w:pPr>
    <w:r>
      <w:t>Site André Malraux, Place Henri Miller, Toul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F9DF5" w14:textId="77777777" w:rsidR="005316E2" w:rsidRDefault="005316E2" w:rsidP="006D338A">
      <w:pPr>
        <w:spacing w:line="240" w:lineRule="auto"/>
      </w:pPr>
      <w:r>
        <w:separator/>
      </w:r>
    </w:p>
  </w:footnote>
  <w:footnote w:type="continuationSeparator" w:id="0">
    <w:p w14:paraId="2E2B50FC" w14:textId="77777777" w:rsidR="005316E2" w:rsidRDefault="005316E2" w:rsidP="006D33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147"/>
    <w:rsid w:val="00085406"/>
    <w:rsid w:val="000B5140"/>
    <w:rsid w:val="0011644E"/>
    <w:rsid w:val="001E4A63"/>
    <w:rsid w:val="004364AF"/>
    <w:rsid w:val="005316E2"/>
    <w:rsid w:val="006D338A"/>
    <w:rsid w:val="00720C08"/>
    <w:rsid w:val="007561F1"/>
    <w:rsid w:val="00917AE0"/>
    <w:rsid w:val="0095013D"/>
    <w:rsid w:val="009A2FC0"/>
    <w:rsid w:val="009C2147"/>
    <w:rsid w:val="009D2C23"/>
    <w:rsid w:val="00A26382"/>
    <w:rsid w:val="00AF75A4"/>
    <w:rsid w:val="00B61677"/>
    <w:rsid w:val="00BC7009"/>
    <w:rsid w:val="00C8782E"/>
    <w:rsid w:val="00E03C89"/>
    <w:rsid w:val="00ED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3CEF3"/>
  <w15:chartTrackingRefBased/>
  <w15:docId w15:val="{78BC27C8-32A8-41EA-9F01-E58A9D1E2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C0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C214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C2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">
    <w:name w:val="Hyperlink"/>
    <w:basedOn w:val="Policepardfaut"/>
    <w:uiPriority w:val="99"/>
    <w:unhideWhenUsed/>
    <w:rsid w:val="009C214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214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8782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D338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338A"/>
  </w:style>
  <w:style w:type="paragraph" w:styleId="Pieddepage">
    <w:name w:val="footer"/>
    <w:basedOn w:val="Normal"/>
    <w:link w:val="PieddepageCar"/>
    <w:uiPriority w:val="99"/>
    <w:unhideWhenUsed/>
    <w:rsid w:val="006D338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3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ettesetcagettes@gmail.com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emplettesetcagettes@gmail.com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40B7D470A524B97B460C932E591BE" ma:contentTypeVersion="13" ma:contentTypeDescription="Crée un document." ma:contentTypeScope="" ma:versionID="7a61303ff8560006f862f4feb2d9e9ba">
  <xsd:schema xmlns:xsd="http://www.w3.org/2001/XMLSchema" xmlns:xs="http://www.w3.org/2001/XMLSchema" xmlns:p="http://schemas.microsoft.com/office/2006/metadata/properties" xmlns:ns2="a127dc06-8935-4c4b-aa10-317d3af3ec3c" xmlns:ns3="c7ef6dde-ce51-4d1b-86b3-6596368a451c" targetNamespace="http://schemas.microsoft.com/office/2006/metadata/properties" ma:root="true" ma:fieldsID="d87be5946c086d667ce94632575fb211" ns2:_="" ns3:_="">
    <xsd:import namespace="a127dc06-8935-4c4b-aa10-317d3af3ec3c"/>
    <xsd:import namespace="c7ef6dde-ce51-4d1b-86b3-6596368a45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7dc06-8935-4c4b-aa10-317d3af3ec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f6dde-ce51-4d1b-86b3-6596368a4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C07017-170B-40C4-A561-295B9388EE3C}"/>
</file>

<file path=customXml/itemProps2.xml><?xml version="1.0" encoding="utf-8"?>
<ds:datastoreItem xmlns:ds="http://schemas.openxmlformats.org/officeDocument/2006/customXml" ds:itemID="{B6D709FA-89A4-4C5F-9E6A-BDE0270A4B2F}"/>
</file>

<file path=customXml/itemProps3.xml><?xml version="1.0" encoding="utf-8"?>
<ds:datastoreItem xmlns:ds="http://schemas.openxmlformats.org/officeDocument/2006/customXml" ds:itemID="{B091FEEF-E8F4-4F39-B80F-10BF07C00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</dc:creator>
  <cp:keywords/>
  <dc:description/>
  <cp:lastModifiedBy>Emma R</cp:lastModifiedBy>
  <cp:revision>17</cp:revision>
  <dcterms:created xsi:type="dcterms:W3CDTF">2021-10-01T08:55:00Z</dcterms:created>
  <dcterms:modified xsi:type="dcterms:W3CDTF">2021-10-01T13:03:00Z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0x01010095C40B7D470A524B97B460C932E591BE</vt:lpwstr>
  </property>
</Properties>
</file>